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D0" w:rsidRPr="00AC4F41" w:rsidRDefault="00CC6DD0" w:rsidP="00CC6DD0">
      <w:pPr>
        <w:jc w:val="center"/>
      </w:pPr>
      <w:r w:rsidRPr="00AC4F41">
        <w:t xml:space="preserve">План работы учебно-методического объединения учителей истории, обществознания </w:t>
      </w:r>
      <w:proofErr w:type="spellStart"/>
      <w:r w:rsidRPr="00AC4F41">
        <w:t>Кинельского</w:t>
      </w:r>
      <w:proofErr w:type="spellEnd"/>
      <w:r w:rsidR="005A0FCE">
        <w:t xml:space="preserve"> округа</w:t>
      </w:r>
      <w:r w:rsidRPr="00AC4F41">
        <w:t xml:space="preserve">  на 2018 г.</w:t>
      </w:r>
    </w:p>
    <w:p w:rsidR="00CC6DD0" w:rsidRPr="00AC4F41" w:rsidRDefault="00CC6DD0" w:rsidP="00CC6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904"/>
        <w:gridCol w:w="2905"/>
        <w:gridCol w:w="2905"/>
        <w:gridCol w:w="2905"/>
        <w:gridCol w:w="2905"/>
      </w:tblGrid>
      <w:tr w:rsidR="00CC6DD0" w:rsidRPr="00AC4F41" w:rsidTr="00710259">
        <w:tc>
          <w:tcPr>
            <w:tcW w:w="828" w:type="dxa"/>
            <w:shd w:val="clear" w:color="auto" w:fill="auto"/>
          </w:tcPr>
          <w:p w:rsidR="00CC6DD0" w:rsidRPr="00AC4F41" w:rsidRDefault="00CC6DD0" w:rsidP="00710259">
            <w:pPr>
              <w:jc w:val="center"/>
            </w:pPr>
            <w:r w:rsidRPr="00AC4F41">
              <w:t>№</w:t>
            </w:r>
          </w:p>
        </w:tc>
        <w:tc>
          <w:tcPr>
            <w:tcW w:w="2904" w:type="dxa"/>
            <w:shd w:val="clear" w:color="auto" w:fill="auto"/>
          </w:tcPr>
          <w:p w:rsidR="00CC6DD0" w:rsidRPr="00AC4F41" w:rsidRDefault="00CC6DD0" w:rsidP="00710259">
            <w:pPr>
              <w:jc w:val="center"/>
            </w:pPr>
            <w:r w:rsidRPr="00AC4F41">
              <w:t>Мероприятие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pPr>
              <w:jc w:val="center"/>
            </w:pPr>
            <w:r w:rsidRPr="00AC4F41">
              <w:t>Сроки проведения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pPr>
              <w:jc w:val="center"/>
            </w:pPr>
            <w:r w:rsidRPr="00AC4F41">
              <w:t>Место проведения и число участников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pPr>
              <w:jc w:val="center"/>
            </w:pPr>
            <w:r w:rsidRPr="00AC4F41">
              <w:t>Ответственный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pPr>
              <w:jc w:val="center"/>
            </w:pPr>
            <w:r w:rsidRPr="00AC4F41">
              <w:t>Ожидаемый результат</w:t>
            </w:r>
          </w:p>
        </w:tc>
      </w:tr>
      <w:tr w:rsidR="00CC6DD0" w:rsidRPr="00AC4F41" w:rsidTr="00710259">
        <w:tc>
          <w:tcPr>
            <w:tcW w:w="828" w:type="dxa"/>
            <w:shd w:val="clear" w:color="auto" w:fill="auto"/>
          </w:tcPr>
          <w:p w:rsidR="00CC6DD0" w:rsidRPr="00AC4F41" w:rsidRDefault="00CC6DD0" w:rsidP="00710259">
            <w:pPr>
              <w:jc w:val="center"/>
            </w:pPr>
          </w:p>
        </w:tc>
        <w:tc>
          <w:tcPr>
            <w:tcW w:w="14524" w:type="dxa"/>
            <w:gridSpan w:val="5"/>
            <w:shd w:val="clear" w:color="auto" w:fill="auto"/>
          </w:tcPr>
          <w:p w:rsidR="00CC6DD0" w:rsidRPr="00AC4F41" w:rsidRDefault="00CC6DD0" w:rsidP="00710259">
            <w:pPr>
              <w:jc w:val="center"/>
              <w:rPr>
                <w:b/>
              </w:rPr>
            </w:pPr>
            <w:r w:rsidRPr="00AC4F41">
              <w:rPr>
                <w:b/>
              </w:rPr>
              <w:t xml:space="preserve">Реализация проекта «Я </w:t>
            </w:r>
            <w:proofErr w:type="gramStart"/>
            <w:r w:rsidRPr="00AC4F41">
              <w:rPr>
                <w:b/>
              </w:rPr>
              <w:t>–Г</w:t>
            </w:r>
            <w:proofErr w:type="gramEnd"/>
            <w:r w:rsidRPr="00AC4F41">
              <w:rPr>
                <w:b/>
              </w:rPr>
              <w:t>РАЖДАНИН. Я – ИЗБИРАТЕЛЬ»</w:t>
            </w:r>
          </w:p>
        </w:tc>
      </w:tr>
      <w:tr w:rsidR="00CC6DD0" w:rsidRPr="00AC4F41" w:rsidTr="00710259">
        <w:tc>
          <w:tcPr>
            <w:tcW w:w="828" w:type="dxa"/>
            <w:shd w:val="clear" w:color="auto" w:fill="auto"/>
          </w:tcPr>
          <w:p w:rsidR="00CC6DD0" w:rsidRPr="00AC4F41" w:rsidRDefault="00CC6DD0" w:rsidP="00710259">
            <w:pPr>
              <w:jc w:val="center"/>
            </w:pPr>
            <w:r w:rsidRPr="00AC4F41">
              <w:t>1.</w:t>
            </w:r>
          </w:p>
          <w:p w:rsidR="00CC6DD0" w:rsidRPr="00AC4F41" w:rsidRDefault="00CC6DD0" w:rsidP="00710259">
            <w:pPr>
              <w:jc w:val="center"/>
            </w:pPr>
          </w:p>
        </w:tc>
        <w:tc>
          <w:tcPr>
            <w:tcW w:w="2904" w:type="dxa"/>
            <w:shd w:val="clear" w:color="auto" w:fill="auto"/>
          </w:tcPr>
          <w:p w:rsidR="00CC6DD0" w:rsidRPr="00AC4F41" w:rsidRDefault="00CC6DD0" w:rsidP="00CC6DD0">
            <w:r w:rsidRPr="00AC4F41">
              <w:t xml:space="preserve">Участие в реализации проекта «Я </w:t>
            </w:r>
            <w:proofErr w:type="gramStart"/>
            <w:r w:rsidRPr="00AC4F41">
              <w:t>–Г</w:t>
            </w:r>
            <w:proofErr w:type="gramEnd"/>
            <w:r w:rsidRPr="00AC4F41">
              <w:t xml:space="preserve">РАЖДАНИН. Я – ИЗБИРАТЕЛЬ». Проведение мероприятий по плану </w:t>
            </w:r>
            <w:proofErr w:type="spellStart"/>
            <w:r w:rsidRPr="00AC4F41">
              <w:t>Кинельского</w:t>
            </w:r>
            <w:proofErr w:type="spellEnd"/>
            <w:r w:rsidRPr="00AC4F41">
              <w:t xml:space="preserve"> упра</w:t>
            </w:r>
            <w:r w:rsidR="00751D19" w:rsidRPr="00AC4F41">
              <w:t>в</w:t>
            </w:r>
            <w:r w:rsidRPr="00AC4F41">
              <w:t xml:space="preserve">ления </w:t>
            </w:r>
            <w:proofErr w:type="spellStart"/>
            <w:r w:rsidRPr="00AC4F41">
              <w:t>МОиН</w:t>
            </w:r>
            <w:proofErr w:type="spellEnd"/>
            <w:r w:rsidRPr="00AC4F41">
              <w:t xml:space="preserve"> </w:t>
            </w:r>
            <w:proofErr w:type="gramStart"/>
            <w:r w:rsidRPr="00AC4F41">
              <w:t>СО</w:t>
            </w:r>
            <w:proofErr w:type="gramEnd"/>
            <w:r w:rsidRPr="00AC4F41">
              <w:t xml:space="preserve">. 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CC6DD0">
            <w:pPr>
              <w:jc w:val="center"/>
            </w:pPr>
            <w:proofErr w:type="gramStart"/>
            <w:r w:rsidRPr="00AC4F41">
              <w:t>ф</w:t>
            </w:r>
            <w:proofErr w:type="gramEnd"/>
            <w:r w:rsidRPr="00AC4F41">
              <w:t>евраль - сентябрь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 xml:space="preserve">ОО </w:t>
            </w:r>
            <w:proofErr w:type="spellStart"/>
            <w:r w:rsidRPr="00AC4F41">
              <w:t>Кинельского</w:t>
            </w:r>
            <w:proofErr w:type="spellEnd"/>
            <w:r w:rsidRPr="00AC4F41">
              <w:t xml:space="preserve"> округа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Пред</w:t>
            </w:r>
            <w:r w:rsidR="00751D19" w:rsidRPr="00AC4F41">
              <w:t xml:space="preserve">седатель </w:t>
            </w:r>
            <w:r w:rsidRPr="00AC4F41">
              <w:t>МО, ч</w:t>
            </w:r>
            <w:r w:rsidR="00751D19" w:rsidRPr="00AC4F41">
              <w:t xml:space="preserve">лены </w:t>
            </w:r>
            <w:r w:rsidRPr="00AC4F41">
              <w:t>МО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Повышение правовой (электоральной</w:t>
            </w:r>
            <w:proofErr w:type="gramStart"/>
            <w:r w:rsidRPr="00AC4F41">
              <w:t xml:space="preserve"> )</w:t>
            </w:r>
            <w:proofErr w:type="gramEnd"/>
            <w:r w:rsidRPr="00AC4F41">
              <w:t xml:space="preserve"> культуры школьников, как будущих избирателей.</w:t>
            </w:r>
          </w:p>
          <w:p w:rsidR="00CC6DD0" w:rsidRPr="00AC4F41" w:rsidRDefault="00CC6DD0" w:rsidP="00710259"/>
        </w:tc>
      </w:tr>
      <w:tr w:rsidR="00CC6DD0" w:rsidRPr="00AC4F41" w:rsidTr="00710259">
        <w:tc>
          <w:tcPr>
            <w:tcW w:w="828" w:type="dxa"/>
            <w:shd w:val="clear" w:color="auto" w:fill="auto"/>
          </w:tcPr>
          <w:p w:rsidR="00CC6DD0" w:rsidRPr="00AC4F41" w:rsidRDefault="00CC6DD0" w:rsidP="00710259">
            <w:pPr>
              <w:jc w:val="center"/>
            </w:pPr>
            <w:r w:rsidRPr="00AC4F41">
              <w:t>3</w:t>
            </w:r>
          </w:p>
        </w:tc>
        <w:tc>
          <w:tcPr>
            <w:tcW w:w="2904" w:type="dxa"/>
            <w:shd w:val="clear" w:color="auto" w:fill="auto"/>
          </w:tcPr>
          <w:p w:rsidR="00CC6DD0" w:rsidRPr="00AC4F41" w:rsidRDefault="00CC6DD0" w:rsidP="00710259">
            <w:r w:rsidRPr="00AC4F41">
              <w:t xml:space="preserve"> Принять участие  в прохождении курса с использованием ДОТ «Современные технологии гражданского образования»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pPr>
              <w:jc w:val="center"/>
            </w:pPr>
            <w:r w:rsidRPr="00AC4F41">
              <w:t>февраль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2 участника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751D19" w:rsidP="00710259">
            <w:r w:rsidRPr="00AC4F41">
              <w:t xml:space="preserve">Председатель МО, члены </w:t>
            </w:r>
            <w:r w:rsidR="00CC6DD0" w:rsidRPr="00AC4F41">
              <w:t>МО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 xml:space="preserve">Повышение квалификации </w:t>
            </w:r>
          </w:p>
        </w:tc>
      </w:tr>
      <w:tr w:rsidR="00CC6DD0" w:rsidRPr="00AC4F41" w:rsidTr="00710259">
        <w:tc>
          <w:tcPr>
            <w:tcW w:w="15352" w:type="dxa"/>
            <w:gridSpan w:val="6"/>
            <w:shd w:val="clear" w:color="auto" w:fill="auto"/>
          </w:tcPr>
          <w:p w:rsidR="00CC6DD0" w:rsidRPr="00AC4F41" w:rsidRDefault="00CC6DD0" w:rsidP="00710259">
            <w:pPr>
              <w:spacing w:line="360" w:lineRule="auto"/>
              <w:jc w:val="center"/>
              <w:rPr>
                <w:b/>
              </w:rPr>
            </w:pPr>
            <w:r w:rsidRPr="00AC4F41">
              <w:rPr>
                <w:b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751D19" w:rsidRPr="00AC4F41" w:rsidTr="00710259">
        <w:tc>
          <w:tcPr>
            <w:tcW w:w="828" w:type="dxa"/>
            <w:shd w:val="clear" w:color="auto" w:fill="auto"/>
          </w:tcPr>
          <w:p w:rsidR="00751D19" w:rsidRPr="00AC4F41" w:rsidRDefault="00751D19" w:rsidP="00710259">
            <w:r w:rsidRPr="00AC4F41">
              <w:t>1</w:t>
            </w:r>
          </w:p>
        </w:tc>
        <w:tc>
          <w:tcPr>
            <w:tcW w:w="2904" w:type="dxa"/>
            <w:shd w:val="clear" w:color="auto" w:fill="auto"/>
          </w:tcPr>
          <w:p w:rsidR="00751D19" w:rsidRPr="00AC4F41" w:rsidRDefault="00751D19" w:rsidP="00751D19">
            <w:r w:rsidRPr="00AC4F41">
              <w:t>Участие в окружной августовской педагогической конференции</w:t>
            </w:r>
          </w:p>
        </w:tc>
        <w:tc>
          <w:tcPr>
            <w:tcW w:w="2905" w:type="dxa"/>
            <w:shd w:val="clear" w:color="auto" w:fill="auto"/>
          </w:tcPr>
          <w:p w:rsidR="00751D19" w:rsidRPr="00AC4F41" w:rsidRDefault="00751D19" w:rsidP="00710259">
            <w:r w:rsidRPr="00AC4F41">
              <w:t>август-сентябрь</w:t>
            </w:r>
          </w:p>
        </w:tc>
        <w:tc>
          <w:tcPr>
            <w:tcW w:w="2905" w:type="dxa"/>
            <w:shd w:val="clear" w:color="auto" w:fill="auto"/>
          </w:tcPr>
          <w:p w:rsidR="00751D19" w:rsidRPr="00AC4F41" w:rsidRDefault="00751D19" w:rsidP="00710259">
            <w:r w:rsidRPr="00AC4F41">
              <w:t xml:space="preserve">Г. </w:t>
            </w:r>
            <w:proofErr w:type="spellStart"/>
            <w:r w:rsidRPr="00AC4F41">
              <w:t>Кинель</w:t>
            </w:r>
            <w:proofErr w:type="spellEnd"/>
          </w:p>
        </w:tc>
        <w:tc>
          <w:tcPr>
            <w:tcW w:w="2905" w:type="dxa"/>
            <w:shd w:val="clear" w:color="auto" w:fill="auto"/>
          </w:tcPr>
          <w:p w:rsidR="00751D19" w:rsidRPr="00AC4F41" w:rsidRDefault="00751D19" w:rsidP="00710259">
            <w:r w:rsidRPr="00AC4F41">
              <w:t>Председатель МО, члены МО</w:t>
            </w:r>
          </w:p>
        </w:tc>
        <w:tc>
          <w:tcPr>
            <w:tcW w:w="2905" w:type="dxa"/>
            <w:shd w:val="clear" w:color="auto" w:fill="auto"/>
          </w:tcPr>
          <w:p w:rsidR="00751D19" w:rsidRPr="00AC4F41" w:rsidRDefault="00751D19" w:rsidP="00A67F12">
            <w:r w:rsidRPr="00AC4F41">
              <w:t>Анализ результатов и обобщение опыта педагогической деятельности в 2017-2018 учебном году.</w:t>
            </w:r>
          </w:p>
          <w:p w:rsidR="00751D19" w:rsidRPr="00AC4F41" w:rsidRDefault="00751D19" w:rsidP="00A67F12"/>
        </w:tc>
      </w:tr>
      <w:tr w:rsidR="00CC6DD0" w:rsidRPr="00AC4F41" w:rsidTr="00710259">
        <w:tc>
          <w:tcPr>
            <w:tcW w:w="828" w:type="dxa"/>
            <w:shd w:val="clear" w:color="auto" w:fill="auto"/>
          </w:tcPr>
          <w:p w:rsidR="00CC6DD0" w:rsidRPr="00AC4F41" w:rsidRDefault="00CC6DD0" w:rsidP="00710259">
            <w:r w:rsidRPr="00AC4F41">
              <w:t>1</w:t>
            </w:r>
          </w:p>
        </w:tc>
        <w:tc>
          <w:tcPr>
            <w:tcW w:w="2904" w:type="dxa"/>
            <w:shd w:val="clear" w:color="auto" w:fill="auto"/>
          </w:tcPr>
          <w:p w:rsidR="00CC6DD0" w:rsidRPr="00AC4F41" w:rsidRDefault="00CC6DD0" w:rsidP="00751D19">
            <w:r w:rsidRPr="00AC4F41">
              <w:t xml:space="preserve"> участие в региональной </w:t>
            </w:r>
            <w:r w:rsidR="00A67F12" w:rsidRPr="00AC4F41">
              <w:t xml:space="preserve"> </w:t>
            </w:r>
            <w:r w:rsidR="00751D19" w:rsidRPr="00AC4F41">
              <w:t>научно-практической</w:t>
            </w:r>
            <w:r w:rsidRPr="00AC4F41">
              <w:t xml:space="preserve"> конференции «Реализация федерального государственного стандарта общего образования в Самарской области. Эффективные педагогические и управленческие </w:t>
            </w:r>
            <w:r w:rsidRPr="00AC4F41">
              <w:lastRenderedPageBreak/>
              <w:t>практики»</w:t>
            </w:r>
            <w:r w:rsidR="00A67F12" w:rsidRPr="00AC4F41">
              <w:t xml:space="preserve">. 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proofErr w:type="gramStart"/>
            <w:r w:rsidRPr="00AC4F41">
              <w:lastRenderedPageBreak/>
              <w:t>а</w:t>
            </w:r>
            <w:proofErr w:type="gramEnd"/>
            <w:r w:rsidRPr="00AC4F41">
              <w:t>вгуст-сентябрь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751D19" w:rsidP="00710259">
            <w:r w:rsidRPr="00AC4F41">
              <w:t>СИПКРО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751D19" w:rsidP="00710259">
            <w:r w:rsidRPr="00AC4F41">
              <w:t xml:space="preserve">Председатель </w:t>
            </w:r>
            <w:r w:rsidR="00CC6DD0" w:rsidRPr="00AC4F41">
              <w:t>МО, ч</w:t>
            </w:r>
            <w:r w:rsidRPr="00AC4F41">
              <w:t xml:space="preserve">лены </w:t>
            </w:r>
            <w:r w:rsidR="00CC6DD0" w:rsidRPr="00AC4F41">
              <w:t>МО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A67F12">
            <w:r w:rsidRPr="00AC4F41">
              <w:t xml:space="preserve">Выявление лучших практик, обеспечивающих реализацию ФГОС, повышение квалификации учителей, обмен опытом. </w:t>
            </w:r>
          </w:p>
        </w:tc>
      </w:tr>
      <w:tr w:rsidR="00CC6DD0" w:rsidRPr="00AC4F41" w:rsidTr="00710259">
        <w:tc>
          <w:tcPr>
            <w:tcW w:w="828" w:type="dxa"/>
            <w:shd w:val="clear" w:color="auto" w:fill="auto"/>
          </w:tcPr>
          <w:p w:rsidR="00CC6DD0" w:rsidRPr="00AC4F41" w:rsidRDefault="00CC6DD0" w:rsidP="00710259">
            <w:r w:rsidRPr="00AC4F41">
              <w:lastRenderedPageBreak/>
              <w:t>2</w:t>
            </w:r>
          </w:p>
        </w:tc>
        <w:tc>
          <w:tcPr>
            <w:tcW w:w="2904" w:type="dxa"/>
            <w:shd w:val="clear" w:color="auto" w:fill="auto"/>
          </w:tcPr>
          <w:p w:rsidR="00CC6DD0" w:rsidRPr="00AC4F41" w:rsidRDefault="00CC6DD0" w:rsidP="00CC6DD0">
            <w:pPr>
              <w:jc w:val="center"/>
            </w:pPr>
            <w:r w:rsidRPr="00AC4F41">
              <w:t xml:space="preserve">Анализ результатов ОГЭ и ЕГЭ. Разработка плана мероприятий по повышению качества </w:t>
            </w:r>
            <w:proofErr w:type="spellStart"/>
            <w:r w:rsidRPr="00AC4F41">
              <w:t>обученности</w:t>
            </w:r>
            <w:proofErr w:type="spellEnd"/>
            <w:r w:rsidRPr="00AC4F41">
              <w:t xml:space="preserve"> выпускников ОО.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август - сентябрь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/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Председатель УМО,  члены УМО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CC6DD0">
            <w:r w:rsidRPr="00AC4F41">
              <w:t xml:space="preserve">Проведение анализа результатов ОГЭ и ЕГЭ по истории и обществознанию. </w:t>
            </w:r>
          </w:p>
        </w:tc>
      </w:tr>
      <w:tr w:rsidR="00CC6DD0" w:rsidRPr="00AC4F41" w:rsidTr="00710259">
        <w:tc>
          <w:tcPr>
            <w:tcW w:w="15352" w:type="dxa"/>
            <w:gridSpan w:val="6"/>
            <w:shd w:val="clear" w:color="auto" w:fill="auto"/>
          </w:tcPr>
          <w:p w:rsidR="00CC6DD0" w:rsidRPr="00AC4F41" w:rsidRDefault="00CC6DD0" w:rsidP="00710259">
            <w:pPr>
              <w:jc w:val="center"/>
              <w:rPr>
                <w:b/>
              </w:rPr>
            </w:pPr>
            <w:r w:rsidRPr="00AC4F41">
              <w:rPr>
                <w:b/>
              </w:rPr>
              <w:t>Реализация Концепции УМК по отечественной истории, ознакомление педагогов с проектами концепций по обществознанию и всеобщей истории</w:t>
            </w:r>
          </w:p>
        </w:tc>
      </w:tr>
      <w:tr w:rsidR="00CC6DD0" w:rsidRPr="00AC4F41" w:rsidTr="00710259">
        <w:tc>
          <w:tcPr>
            <w:tcW w:w="828" w:type="dxa"/>
            <w:shd w:val="clear" w:color="auto" w:fill="auto"/>
          </w:tcPr>
          <w:p w:rsidR="00CC6DD0" w:rsidRPr="00AC4F41" w:rsidRDefault="00CC6DD0" w:rsidP="00710259">
            <w:r w:rsidRPr="00AC4F41">
              <w:t>4</w:t>
            </w:r>
          </w:p>
        </w:tc>
        <w:tc>
          <w:tcPr>
            <w:tcW w:w="2904" w:type="dxa"/>
            <w:shd w:val="clear" w:color="auto" w:fill="auto"/>
          </w:tcPr>
          <w:p w:rsidR="00CC6DD0" w:rsidRPr="00AC4F41" w:rsidRDefault="00CC6DD0" w:rsidP="00710259">
            <w:r w:rsidRPr="00AC4F41">
              <w:t>Организация работы постоянно действующего семинара по использованию УМК в образовательном процессе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в течение года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proofErr w:type="gramStart"/>
            <w:r w:rsidRPr="00AC4F41">
              <w:t xml:space="preserve">Участие в  </w:t>
            </w:r>
            <w:proofErr w:type="spellStart"/>
            <w:r w:rsidRPr="00AC4F41">
              <w:t>вебинарах</w:t>
            </w:r>
            <w:proofErr w:type="spellEnd"/>
            <w:r w:rsidRPr="00AC4F41">
              <w:t xml:space="preserve">  по УМК предметов «История» и «Обществознание» издательств «Просвещение», «Дрофа», «Русское слово»</w:t>
            </w:r>
            <w:proofErr w:type="gramEnd"/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Председатель УМО,  члены УМО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 xml:space="preserve">Повышение квалификации учителей, обмен опытом и методическими материалами между учителями, работающими по </w:t>
            </w:r>
            <w:proofErr w:type="gramStart"/>
            <w:r w:rsidRPr="00AC4F41">
              <w:t>определенному</w:t>
            </w:r>
            <w:proofErr w:type="gramEnd"/>
            <w:r w:rsidRPr="00AC4F41">
              <w:t xml:space="preserve"> УМК</w:t>
            </w:r>
          </w:p>
        </w:tc>
      </w:tr>
      <w:tr w:rsidR="00CC6DD0" w:rsidRPr="00AC4F41" w:rsidTr="00710259">
        <w:tc>
          <w:tcPr>
            <w:tcW w:w="828" w:type="dxa"/>
            <w:shd w:val="clear" w:color="auto" w:fill="auto"/>
          </w:tcPr>
          <w:p w:rsidR="00CC6DD0" w:rsidRPr="00AC4F41" w:rsidRDefault="00CC6DD0" w:rsidP="00710259">
            <w:r w:rsidRPr="00AC4F41">
              <w:t xml:space="preserve"> 5</w:t>
            </w:r>
          </w:p>
        </w:tc>
        <w:tc>
          <w:tcPr>
            <w:tcW w:w="2904" w:type="dxa"/>
            <w:shd w:val="clear" w:color="auto" w:fill="auto"/>
          </w:tcPr>
          <w:p w:rsidR="00CC6DD0" w:rsidRPr="00AC4F41" w:rsidRDefault="00CC6DD0" w:rsidP="00CC6DD0">
            <w:r w:rsidRPr="00AC4F41">
              <w:t xml:space="preserve">Обсуждение хода реализации новой концепции УМК по отечественной истории, апробации новых линеек учебников по истории 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в течение года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Организации, осуществляющие образовательную деятельность педагогов (100 %)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CC6DD0">
            <w:r w:rsidRPr="00AC4F41">
              <w:t>МО окружного, школьного уровней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Повышение квалификации педагогов, обмен опытом.</w:t>
            </w:r>
          </w:p>
        </w:tc>
      </w:tr>
      <w:tr w:rsidR="00CC6DD0" w:rsidRPr="00AC4F41" w:rsidTr="00710259">
        <w:tc>
          <w:tcPr>
            <w:tcW w:w="15352" w:type="dxa"/>
            <w:gridSpan w:val="6"/>
            <w:shd w:val="clear" w:color="auto" w:fill="auto"/>
          </w:tcPr>
          <w:p w:rsidR="00CC6DD0" w:rsidRPr="00AC4F41" w:rsidRDefault="00CC6DD0" w:rsidP="00A67F12">
            <w:r w:rsidRPr="00AC4F41">
              <w:t xml:space="preserve">                                           Проведение научно-практической конференции школьников </w:t>
            </w:r>
          </w:p>
        </w:tc>
      </w:tr>
      <w:tr w:rsidR="00CC6DD0" w:rsidRPr="00AC4F41" w:rsidTr="00710259">
        <w:tc>
          <w:tcPr>
            <w:tcW w:w="828" w:type="dxa"/>
            <w:shd w:val="clear" w:color="auto" w:fill="auto"/>
          </w:tcPr>
          <w:p w:rsidR="00CC6DD0" w:rsidRPr="00AC4F41" w:rsidRDefault="00CC6DD0" w:rsidP="00710259">
            <w:r w:rsidRPr="00AC4F41">
              <w:t>9</w:t>
            </w:r>
          </w:p>
        </w:tc>
        <w:tc>
          <w:tcPr>
            <w:tcW w:w="2904" w:type="dxa"/>
            <w:shd w:val="clear" w:color="auto" w:fill="auto"/>
          </w:tcPr>
          <w:p w:rsidR="00CC6DD0" w:rsidRPr="00AC4F41" w:rsidRDefault="00CC6DD0" w:rsidP="00BB3B75">
            <w:r w:rsidRPr="00AC4F41">
              <w:t>Организационно-методическое сопровождение научно-практической конференции школьников по истории, историческому краеведению, обществознанию. Школьные, окружные уровни.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proofErr w:type="gramStart"/>
            <w:r w:rsidRPr="00AC4F41">
              <w:t>д</w:t>
            </w:r>
            <w:proofErr w:type="gramEnd"/>
            <w:r w:rsidRPr="00AC4F41">
              <w:t>екабрь - апрель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BB3B75" w:rsidP="00710259">
            <w:r w:rsidRPr="00AC4F41">
              <w:t>Учителя истории и обществознания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97386B" w:rsidP="00710259">
            <w:r>
              <w:t xml:space="preserve">Председатель </w:t>
            </w:r>
            <w:r w:rsidR="00CC6DD0" w:rsidRPr="00AC4F41">
              <w:t>МО,  ч</w:t>
            </w:r>
            <w:r>
              <w:t xml:space="preserve">лены </w:t>
            </w:r>
            <w:r w:rsidR="00CC6DD0" w:rsidRPr="00AC4F41">
              <w:t>МО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Подготовка участников.</w:t>
            </w:r>
          </w:p>
          <w:p w:rsidR="00CC6DD0" w:rsidRPr="00AC4F41" w:rsidRDefault="00CC6DD0" w:rsidP="00D87EC2">
            <w:r w:rsidRPr="00AC4F41">
              <w:t>Определение победителей и призеров по секциям</w:t>
            </w:r>
            <w:proofErr w:type="gramStart"/>
            <w:r w:rsidRPr="00AC4F41">
              <w:t xml:space="preserve">.. </w:t>
            </w:r>
            <w:proofErr w:type="gramEnd"/>
            <w:r w:rsidRPr="00AC4F41">
              <w:t>Аналитический отчет по итогам конференции</w:t>
            </w:r>
          </w:p>
        </w:tc>
      </w:tr>
      <w:tr w:rsidR="00CC6DD0" w:rsidRPr="00AC4F41" w:rsidTr="00710259">
        <w:tc>
          <w:tcPr>
            <w:tcW w:w="828" w:type="dxa"/>
            <w:shd w:val="clear" w:color="auto" w:fill="auto"/>
          </w:tcPr>
          <w:p w:rsidR="00CC6DD0" w:rsidRPr="00AC4F41" w:rsidRDefault="00CC6DD0" w:rsidP="00710259">
            <w:r w:rsidRPr="00AC4F41">
              <w:t>10</w:t>
            </w:r>
          </w:p>
        </w:tc>
        <w:tc>
          <w:tcPr>
            <w:tcW w:w="2904" w:type="dxa"/>
            <w:shd w:val="clear" w:color="auto" w:fill="auto"/>
          </w:tcPr>
          <w:p w:rsidR="00CC6DD0" w:rsidRPr="00AC4F41" w:rsidRDefault="00CC6DD0" w:rsidP="00BB3B75">
            <w:r w:rsidRPr="00AC4F41">
              <w:t>Организационно-</w:t>
            </w:r>
            <w:r w:rsidRPr="00AC4F41">
              <w:lastRenderedPageBreak/>
              <w:t>методическое сопровождение олимпиад школьников по истории и обществознанию. Школьные, окружные уровни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lastRenderedPageBreak/>
              <w:t xml:space="preserve">декабрь 2017-февраль </w:t>
            </w:r>
            <w:r w:rsidRPr="00AC4F41">
              <w:lastRenderedPageBreak/>
              <w:t>2018 г.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A67F12">
            <w:r w:rsidRPr="00AC4F41">
              <w:lastRenderedPageBreak/>
              <w:t xml:space="preserve">Проведение олимпиад в </w:t>
            </w:r>
            <w:r w:rsidRPr="00AC4F41">
              <w:lastRenderedPageBreak/>
              <w:t xml:space="preserve">школах, округах, 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BB3B75" w:rsidP="00710259">
            <w:r w:rsidRPr="00AC4F41">
              <w:lastRenderedPageBreak/>
              <w:t xml:space="preserve">Председатель </w:t>
            </w:r>
            <w:r w:rsidR="00CC6DD0" w:rsidRPr="00AC4F41">
              <w:t>МО,  ч</w:t>
            </w:r>
            <w:r w:rsidRPr="00AC4F41">
              <w:t xml:space="preserve">лены </w:t>
            </w:r>
            <w:r w:rsidR="00CC6DD0" w:rsidRPr="00AC4F41">
              <w:lastRenderedPageBreak/>
              <w:t>МО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lastRenderedPageBreak/>
              <w:t>Подготовка участников.</w:t>
            </w:r>
          </w:p>
          <w:p w:rsidR="00CC6DD0" w:rsidRPr="00AC4F41" w:rsidRDefault="00CC6DD0" w:rsidP="00BB3B75">
            <w:r w:rsidRPr="00AC4F41">
              <w:lastRenderedPageBreak/>
              <w:t>Определение победителей и призеров по направлениям. Аналитические отчеты по итогам олимпиад</w:t>
            </w:r>
            <w:r w:rsidR="00BB3B75" w:rsidRPr="00AC4F41">
              <w:t>.</w:t>
            </w:r>
          </w:p>
        </w:tc>
      </w:tr>
      <w:tr w:rsidR="00AC4F41" w:rsidRPr="00AC4F41" w:rsidTr="00710259">
        <w:tc>
          <w:tcPr>
            <w:tcW w:w="828" w:type="dxa"/>
            <w:shd w:val="clear" w:color="auto" w:fill="auto"/>
          </w:tcPr>
          <w:p w:rsidR="00AC4F41" w:rsidRPr="00AC4F41" w:rsidRDefault="00AC4F41" w:rsidP="00710259"/>
        </w:tc>
        <w:tc>
          <w:tcPr>
            <w:tcW w:w="2904" w:type="dxa"/>
            <w:shd w:val="clear" w:color="auto" w:fill="auto"/>
          </w:tcPr>
          <w:p w:rsidR="00AC4F41" w:rsidRPr="00AC4F41" w:rsidRDefault="00AC4F41" w:rsidP="00AC4F41">
            <w:r w:rsidRPr="00AC4F41">
              <w:t>Проведение открытого окружного турнира «Геродот»</w:t>
            </w:r>
          </w:p>
        </w:tc>
        <w:tc>
          <w:tcPr>
            <w:tcW w:w="2905" w:type="dxa"/>
            <w:shd w:val="clear" w:color="auto" w:fill="auto"/>
          </w:tcPr>
          <w:p w:rsidR="00AC4F41" w:rsidRPr="00AC4F41" w:rsidRDefault="00AC4F41" w:rsidP="00710259">
            <w:r w:rsidRPr="00AC4F41">
              <w:t>ноябрь</w:t>
            </w:r>
          </w:p>
        </w:tc>
        <w:tc>
          <w:tcPr>
            <w:tcW w:w="2905" w:type="dxa"/>
            <w:shd w:val="clear" w:color="auto" w:fill="auto"/>
          </w:tcPr>
          <w:p w:rsidR="00AC4F41" w:rsidRPr="00AC4F41" w:rsidRDefault="00AC4F41" w:rsidP="00A67F12"/>
        </w:tc>
        <w:tc>
          <w:tcPr>
            <w:tcW w:w="2905" w:type="dxa"/>
            <w:shd w:val="clear" w:color="auto" w:fill="auto"/>
          </w:tcPr>
          <w:p w:rsidR="00AC4F41" w:rsidRPr="00AC4F41" w:rsidRDefault="00AC4F41" w:rsidP="00710259">
            <w:r w:rsidRPr="00AC4F41">
              <w:t>Члены МО</w:t>
            </w:r>
          </w:p>
          <w:p w:rsidR="00AC4F41" w:rsidRPr="00AC4F41" w:rsidRDefault="00AC4F41" w:rsidP="00710259">
            <w:r w:rsidRPr="00AC4F41">
              <w:t xml:space="preserve"> ГБОУ СОШ №9</w:t>
            </w:r>
          </w:p>
        </w:tc>
        <w:tc>
          <w:tcPr>
            <w:tcW w:w="2905" w:type="dxa"/>
            <w:shd w:val="clear" w:color="auto" w:fill="auto"/>
          </w:tcPr>
          <w:p w:rsidR="00AC4F41" w:rsidRPr="00AC4F41" w:rsidRDefault="00AC4F41" w:rsidP="00AC4F41">
            <w:r w:rsidRPr="00AC4F41">
              <w:t>Подготовка участников.</w:t>
            </w:r>
          </w:p>
          <w:p w:rsidR="00AC4F41" w:rsidRPr="00AC4F41" w:rsidRDefault="00AC4F41" w:rsidP="00AC4F41">
            <w:r w:rsidRPr="00AC4F41">
              <w:t>Определение победителей и призеров по направлениям. Аналитические отчеты</w:t>
            </w:r>
          </w:p>
        </w:tc>
      </w:tr>
      <w:tr w:rsidR="00CC6DD0" w:rsidRPr="00AC4F41" w:rsidTr="00710259">
        <w:tc>
          <w:tcPr>
            <w:tcW w:w="15352" w:type="dxa"/>
            <w:gridSpan w:val="6"/>
            <w:shd w:val="clear" w:color="auto" w:fill="auto"/>
          </w:tcPr>
          <w:p w:rsidR="00CC6DD0" w:rsidRPr="00AC4F41" w:rsidRDefault="00CC6DD0" w:rsidP="00710259">
            <w:r w:rsidRPr="00AC4F41">
              <w:t xml:space="preserve">                                                                                     </w:t>
            </w:r>
            <w:r w:rsidR="00D87EC2" w:rsidRPr="00AC4F41">
              <w:t xml:space="preserve">       Участие в </w:t>
            </w:r>
            <w:r w:rsidRPr="00AC4F41">
              <w:t xml:space="preserve">  конференци</w:t>
            </w:r>
            <w:r w:rsidR="00D87EC2" w:rsidRPr="00AC4F41">
              <w:t>ях</w:t>
            </w:r>
          </w:p>
        </w:tc>
      </w:tr>
      <w:tr w:rsidR="00CC6DD0" w:rsidRPr="00AC4F41" w:rsidTr="00710259">
        <w:tc>
          <w:tcPr>
            <w:tcW w:w="828" w:type="dxa"/>
            <w:shd w:val="clear" w:color="auto" w:fill="auto"/>
          </w:tcPr>
          <w:p w:rsidR="00CC6DD0" w:rsidRPr="00AC4F41" w:rsidRDefault="00CC6DD0" w:rsidP="00710259">
            <w:r w:rsidRPr="00AC4F41">
              <w:t>11</w:t>
            </w:r>
          </w:p>
        </w:tc>
        <w:tc>
          <w:tcPr>
            <w:tcW w:w="2904" w:type="dxa"/>
            <w:shd w:val="clear" w:color="auto" w:fill="auto"/>
          </w:tcPr>
          <w:p w:rsidR="00CC6DD0" w:rsidRPr="00AC4F41" w:rsidRDefault="00A67F12" w:rsidP="00710259">
            <w:r w:rsidRPr="00AC4F41">
              <w:t>Участие в конференции</w:t>
            </w:r>
            <w:r w:rsidR="00CC6DD0" w:rsidRPr="00AC4F41">
              <w:t xml:space="preserve"> «Противодействие терроризму и экстремизму»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декабрь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/>
        </w:tc>
        <w:tc>
          <w:tcPr>
            <w:tcW w:w="2905" w:type="dxa"/>
            <w:shd w:val="clear" w:color="auto" w:fill="auto"/>
          </w:tcPr>
          <w:p w:rsidR="00CC6DD0" w:rsidRPr="00AC4F41" w:rsidRDefault="00D87EC2" w:rsidP="00710259">
            <w:r w:rsidRPr="00AC4F41">
              <w:t xml:space="preserve">Председатель </w:t>
            </w:r>
            <w:r w:rsidR="00CC6DD0" w:rsidRPr="00AC4F41">
              <w:t>МО,  ч</w:t>
            </w:r>
            <w:r w:rsidRPr="00AC4F41">
              <w:t xml:space="preserve">лены </w:t>
            </w:r>
            <w:r w:rsidR="00CC6DD0" w:rsidRPr="00AC4F41">
              <w:t>МО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Повышение квалификации учителей, обмен опытом</w:t>
            </w:r>
          </w:p>
        </w:tc>
      </w:tr>
      <w:tr w:rsidR="00CC6DD0" w:rsidRPr="00AC4F41" w:rsidTr="00710259">
        <w:tc>
          <w:tcPr>
            <w:tcW w:w="15352" w:type="dxa"/>
            <w:gridSpan w:val="6"/>
            <w:shd w:val="clear" w:color="auto" w:fill="auto"/>
          </w:tcPr>
          <w:p w:rsidR="00CC6DD0" w:rsidRPr="00AC4F41" w:rsidRDefault="00CC6DD0" w:rsidP="00FB734C">
            <w:pPr>
              <w:jc w:val="center"/>
              <w:rPr>
                <w:b/>
              </w:rPr>
            </w:pPr>
            <w:r w:rsidRPr="00AC4F41">
              <w:rPr>
                <w:b/>
              </w:rPr>
              <w:t>Заседания учебно-методического объединения у</w:t>
            </w:r>
            <w:r w:rsidR="00FB734C" w:rsidRPr="00AC4F41">
              <w:rPr>
                <w:b/>
              </w:rPr>
              <w:t>чителей истории, обществознания</w:t>
            </w:r>
            <w:r w:rsidRPr="00AC4F41">
              <w:rPr>
                <w:b/>
              </w:rPr>
              <w:t xml:space="preserve"> на 2018 год</w:t>
            </w:r>
          </w:p>
          <w:p w:rsidR="00CC6DD0" w:rsidRPr="00AC4F41" w:rsidRDefault="00CC6DD0" w:rsidP="00710259"/>
        </w:tc>
      </w:tr>
      <w:tr w:rsidR="00CC6DD0" w:rsidRPr="00AC4F41" w:rsidTr="00710259">
        <w:tc>
          <w:tcPr>
            <w:tcW w:w="828" w:type="dxa"/>
            <w:shd w:val="clear" w:color="auto" w:fill="auto"/>
          </w:tcPr>
          <w:p w:rsidR="00CC6DD0" w:rsidRPr="00AC4F41" w:rsidRDefault="00CC6DD0" w:rsidP="00710259">
            <w:r w:rsidRPr="00AC4F41">
              <w:t>14</w:t>
            </w:r>
          </w:p>
        </w:tc>
        <w:tc>
          <w:tcPr>
            <w:tcW w:w="2904" w:type="dxa"/>
            <w:shd w:val="clear" w:color="auto" w:fill="auto"/>
          </w:tcPr>
          <w:p w:rsidR="00CC6DD0" w:rsidRPr="00AC4F41" w:rsidRDefault="00CC6DD0" w:rsidP="00710259">
            <w:r w:rsidRPr="00AC4F41">
              <w:t>Заседание учебно-методического объединения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BB3B75" w:rsidP="00710259">
            <w:r w:rsidRPr="00AC4F41">
              <w:t>апрель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BB3B75" w:rsidP="00710259">
            <w:r w:rsidRPr="00AC4F41">
              <w:t>Учителя истории и обществознания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BB3B75" w:rsidP="00710259">
            <w:r w:rsidRPr="00AC4F41">
              <w:t xml:space="preserve">Председатель </w:t>
            </w:r>
            <w:r w:rsidR="00CC6DD0" w:rsidRPr="00AC4F41">
              <w:t>МО,  ч</w:t>
            </w:r>
            <w:r w:rsidRPr="00AC4F41">
              <w:t xml:space="preserve">лены </w:t>
            </w:r>
            <w:r w:rsidR="00CC6DD0" w:rsidRPr="00AC4F41">
              <w:t>МО</w:t>
            </w:r>
          </w:p>
        </w:tc>
        <w:tc>
          <w:tcPr>
            <w:tcW w:w="2905" w:type="dxa"/>
            <w:shd w:val="clear" w:color="auto" w:fill="auto"/>
          </w:tcPr>
          <w:p w:rsidR="00BB3B75" w:rsidRPr="00AC4F41" w:rsidRDefault="00CC6DD0" w:rsidP="00BB3B75">
            <w:pPr>
              <w:rPr>
                <w:color w:val="000000"/>
                <w:shd w:val="clear" w:color="auto" w:fill="FFFFFF"/>
              </w:rPr>
            </w:pPr>
            <w:r w:rsidRPr="00AC4F41">
              <w:t xml:space="preserve">Организационные вопросы, утверждение плана работы на 2018 год. Доклад председателя об общих направлениях работы УМО. Участие в реализации проекта «Я </w:t>
            </w:r>
            <w:proofErr w:type="gramStart"/>
            <w:r w:rsidRPr="00AC4F41">
              <w:t>–Г</w:t>
            </w:r>
            <w:proofErr w:type="gramEnd"/>
            <w:r w:rsidRPr="00AC4F41">
              <w:t xml:space="preserve">РАЖДАНИН. Я – ИЗБИРАТЕЛЬ». </w:t>
            </w:r>
            <w:r w:rsidR="00BB3B75" w:rsidRPr="00AC4F41">
              <w:t>Анализ результатов РКР по истории и обществознанию 8 классов</w:t>
            </w:r>
            <w:r w:rsidR="00BB3B75" w:rsidRPr="00AC4F41">
              <w:rPr>
                <w:color w:val="000000"/>
                <w:shd w:val="clear" w:color="auto" w:fill="FFFFFF"/>
              </w:rPr>
              <w:t xml:space="preserve"> </w:t>
            </w:r>
          </w:p>
          <w:p w:rsidR="00AC4F41" w:rsidRPr="00AC4F41" w:rsidRDefault="00AC4F41" w:rsidP="00BB3B75">
            <w:pPr>
              <w:rPr>
                <w:color w:val="000000"/>
                <w:shd w:val="clear" w:color="auto" w:fill="FFFFFF"/>
              </w:rPr>
            </w:pPr>
            <w:r w:rsidRPr="00AC4F41">
              <w:rPr>
                <w:color w:val="000000"/>
                <w:shd w:val="clear" w:color="auto" w:fill="FFFFFF"/>
              </w:rPr>
              <w:t>Выборы актива МО</w:t>
            </w:r>
          </w:p>
          <w:p w:rsidR="00CC6DD0" w:rsidRPr="00AC4F41" w:rsidRDefault="00CC6DD0" w:rsidP="00FB734C"/>
        </w:tc>
      </w:tr>
      <w:tr w:rsidR="00A67F12" w:rsidRPr="00AC4F41" w:rsidTr="00710259">
        <w:tc>
          <w:tcPr>
            <w:tcW w:w="828" w:type="dxa"/>
            <w:shd w:val="clear" w:color="auto" w:fill="auto"/>
          </w:tcPr>
          <w:p w:rsidR="00A67F12" w:rsidRPr="00AC4F41" w:rsidRDefault="00A67F12" w:rsidP="00710259"/>
        </w:tc>
        <w:tc>
          <w:tcPr>
            <w:tcW w:w="2904" w:type="dxa"/>
            <w:shd w:val="clear" w:color="auto" w:fill="auto"/>
          </w:tcPr>
          <w:p w:rsidR="00A67F12" w:rsidRPr="00AC4F41" w:rsidRDefault="00A67F12" w:rsidP="00710259">
            <w:r w:rsidRPr="00AC4F41">
              <w:t>Заседание учебно-методического объединения</w:t>
            </w:r>
          </w:p>
        </w:tc>
        <w:tc>
          <w:tcPr>
            <w:tcW w:w="2905" w:type="dxa"/>
            <w:shd w:val="clear" w:color="auto" w:fill="auto"/>
          </w:tcPr>
          <w:p w:rsidR="00A67F12" w:rsidRPr="00AC4F41" w:rsidRDefault="00A67F12" w:rsidP="00710259">
            <w:r w:rsidRPr="00AC4F41">
              <w:t>апрель</w:t>
            </w:r>
          </w:p>
        </w:tc>
        <w:tc>
          <w:tcPr>
            <w:tcW w:w="2905" w:type="dxa"/>
            <w:shd w:val="clear" w:color="auto" w:fill="auto"/>
          </w:tcPr>
          <w:p w:rsidR="00A67F12" w:rsidRPr="00AC4F41" w:rsidRDefault="00BB3B75" w:rsidP="00710259">
            <w:r w:rsidRPr="00AC4F41">
              <w:t>Учителя истории и обществознания</w:t>
            </w:r>
          </w:p>
        </w:tc>
        <w:tc>
          <w:tcPr>
            <w:tcW w:w="2905" w:type="dxa"/>
            <w:shd w:val="clear" w:color="auto" w:fill="auto"/>
          </w:tcPr>
          <w:p w:rsidR="00A67F12" w:rsidRPr="00AC4F41" w:rsidRDefault="00A67F12" w:rsidP="00710259"/>
        </w:tc>
        <w:tc>
          <w:tcPr>
            <w:tcW w:w="2905" w:type="dxa"/>
            <w:shd w:val="clear" w:color="auto" w:fill="auto"/>
          </w:tcPr>
          <w:p w:rsidR="00A67F12" w:rsidRPr="00AC4F41" w:rsidRDefault="00BB3B75" w:rsidP="00BB3B75">
            <w:r w:rsidRPr="00AC4F41">
              <w:rPr>
                <w:color w:val="000000"/>
                <w:shd w:val="clear" w:color="auto" w:fill="FFFFFF"/>
              </w:rPr>
              <w:t xml:space="preserve">Обмен опытом по подготовке к прохождению ГИА </w:t>
            </w:r>
            <w:r w:rsidRPr="00AC4F41">
              <w:rPr>
                <w:color w:val="000000"/>
                <w:shd w:val="clear" w:color="auto" w:fill="FFFFFF"/>
              </w:rPr>
              <w:lastRenderedPageBreak/>
              <w:t>выпускниками, освоившими программы основного и среднего общего образования</w:t>
            </w:r>
          </w:p>
        </w:tc>
      </w:tr>
      <w:tr w:rsidR="00CC6DD0" w:rsidRPr="00AC4F41" w:rsidTr="00710259">
        <w:tc>
          <w:tcPr>
            <w:tcW w:w="828" w:type="dxa"/>
            <w:shd w:val="clear" w:color="auto" w:fill="auto"/>
          </w:tcPr>
          <w:p w:rsidR="00CC6DD0" w:rsidRPr="00AC4F41" w:rsidRDefault="00CC6DD0" w:rsidP="00710259">
            <w:r w:rsidRPr="00AC4F41">
              <w:lastRenderedPageBreak/>
              <w:t>16</w:t>
            </w:r>
          </w:p>
        </w:tc>
        <w:tc>
          <w:tcPr>
            <w:tcW w:w="2904" w:type="dxa"/>
            <w:shd w:val="clear" w:color="auto" w:fill="auto"/>
          </w:tcPr>
          <w:p w:rsidR="00CC6DD0" w:rsidRPr="00AC4F41" w:rsidRDefault="00CC6DD0" w:rsidP="00710259">
            <w:r w:rsidRPr="00AC4F41">
              <w:t>Заседание учебно-методического объединения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сентябрь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BB3B75" w:rsidP="00710259">
            <w:r w:rsidRPr="00AC4F41">
              <w:t>Учителя истории и обществознания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BB3B75" w:rsidP="00710259">
            <w:r w:rsidRPr="00AC4F41">
              <w:t xml:space="preserve">Председатель </w:t>
            </w:r>
            <w:r w:rsidR="00CC6DD0" w:rsidRPr="00AC4F41">
              <w:t>МО,  ч</w:t>
            </w:r>
            <w:r w:rsidRPr="00AC4F41">
              <w:t xml:space="preserve">лены </w:t>
            </w:r>
            <w:r w:rsidR="00CC6DD0" w:rsidRPr="00AC4F41">
              <w:t>МО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FB734C">
            <w:r w:rsidRPr="00AC4F41">
              <w:t xml:space="preserve">Анализ  результатов ОГЭ и ЕГЭ по истории и обществознанию. Подготовка к </w:t>
            </w:r>
            <w:r w:rsidR="00FB734C" w:rsidRPr="00AC4F41">
              <w:t>конкурсу «Геродот»</w:t>
            </w:r>
            <w:r w:rsidR="00AC4F41" w:rsidRPr="00AC4F41">
              <w:t>.</w:t>
            </w:r>
            <w:r w:rsidR="00FB734C" w:rsidRPr="00AC4F41">
              <w:t xml:space="preserve"> </w:t>
            </w:r>
            <w:r w:rsidR="00AC4F41" w:rsidRPr="00AC4F41">
              <w:t>Выборы председателя окружного МО</w:t>
            </w:r>
          </w:p>
        </w:tc>
      </w:tr>
      <w:tr w:rsidR="00CC6DD0" w:rsidRPr="00AC4F41" w:rsidTr="00710259">
        <w:tc>
          <w:tcPr>
            <w:tcW w:w="828" w:type="dxa"/>
            <w:shd w:val="clear" w:color="auto" w:fill="auto"/>
          </w:tcPr>
          <w:p w:rsidR="00CC6DD0" w:rsidRPr="00AC4F41" w:rsidRDefault="00CC6DD0" w:rsidP="00710259">
            <w:r w:rsidRPr="00AC4F41">
              <w:t>17</w:t>
            </w:r>
          </w:p>
        </w:tc>
        <w:tc>
          <w:tcPr>
            <w:tcW w:w="2904" w:type="dxa"/>
            <w:shd w:val="clear" w:color="auto" w:fill="auto"/>
          </w:tcPr>
          <w:p w:rsidR="00CC6DD0" w:rsidRPr="00AC4F41" w:rsidRDefault="00CC6DD0" w:rsidP="00710259">
            <w:r w:rsidRPr="00AC4F41">
              <w:t>Заседание учебно-методического объединения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710259">
            <w:r w:rsidRPr="00AC4F41">
              <w:t>ноябрь-декабрь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BB3B75" w:rsidP="00710259">
            <w:r w:rsidRPr="00AC4F41">
              <w:t>Учителя истории и обществознания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BB3B75" w:rsidP="00710259">
            <w:r w:rsidRPr="00AC4F41">
              <w:t xml:space="preserve">Председатель </w:t>
            </w:r>
            <w:r w:rsidR="00CC6DD0" w:rsidRPr="00AC4F41">
              <w:t>МО,  ч</w:t>
            </w:r>
            <w:r w:rsidRPr="00AC4F41">
              <w:t xml:space="preserve">лены </w:t>
            </w:r>
            <w:r w:rsidR="00CC6DD0" w:rsidRPr="00AC4F41">
              <w:t>МО</w:t>
            </w:r>
          </w:p>
        </w:tc>
        <w:tc>
          <w:tcPr>
            <w:tcW w:w="2905" w:type="dxa"/>
            <w:shd w:val="clear" w:color="auto" w:fill="auto"/>
          </w:tcPr>
          <w:p w:rsidR="00CC6DD0" w:rsidRPr="00AC4F41" w:rsidRDefault="00CC6DD0" w:rsidP="00A02258">
            <w:r w:rsidRPr="00AC4F41">
              <w:t>Организационные вопросы, отчет председателя о проделанной работе за 2018 г.</w:t>
            </w:r>
          </w:p>
        </w:tc>
      </w:tr>
    </w:tbl>
    <w:p w:rsidR="00CC6DD0" w:rsidRPr="00AC4F41" w:rsidRDefault="00CC6DD0" w:rsidP="00CC6DD0"/>
    <w:p w:rsidR="00A67F12" w:rsidRPr="00AC4F41" w:rsidRDefault="00A67F12" w:rsidP="00A67F12">
      <w:pPr>
        <w:ind w:firstLine="708"/>
      </w:pPr>
      <w:r w:rsidRPr="00AC4F41">
        <w:t>Методист ГБУ ДПО «</w:t>
      </w:r>
      <w:proofErr w:type="spellStart"/>
      <w:r w:rsidRPr="00AC4F41">
        <w:t>Кинельский</w:t>
      </w:r>
      <w:proofErr w:type="spellEnd"/>
      <w:r w:rsidRPr="00AC4F41">
        <w:t xml:space="preserve"> РЦ»          Я.В. </w:t>
      </w:r>
      <w:proofErr w:type="spellStart"/>
      <w:r w:rsidRPr="00AC4F41">
        <w:t>Швецова</w:t>
      </w:r>
      <w:proofErr w:type="spellEnd"/>
    </w:p>
    <w:p w:rsidR="00A67F12" w:rsidRPr="00AC4F41" w:rsidRDefault="00A67F12" w:rsidP="00A67F12">
      <w:pPr>
        <w:ind w:firstLine="708"/>
      </w:pPr>
      <w:r w:rsidRPr="00AC4F41">
        <w:t xml:space="preserve">Председатель МО                                              </w:t>
      </w:r>
      <w:bookmarkStart w:id="0" w:name="_GoBack"/>
      <w:bookmarkEnd w:id="0"/>
      <w:r w:rsidRPr="00AC4F41">
        <w:t>И.Н. Лукьянова</w:t>
      </w:r>
    </w:p>
    <w:p w:rsidR="00A67F12" w:rsidRPr="00AC4F41" w:rsidRDefault="00A67F12" w:rsidP="00A67F12"/>
    <w:p w:rsidR="00A14BF4" w:rsidRPr="00AC4F41" w:rsidRDefault="00A14BF4" w:rsidP="00A67F12"/>
    <w:sectPr w:rsidR="00A14BF4" w:rsidRPr="00AC4F41" w:rsidSect="00B244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CC6DD0"/>
    <w:rsid w:val="005A0FCE"/>
    <w:rsid w:val="00751D19"/>
    <w:rsid w:val="0097386B"/>
    <w:rsid w:val="00A02258"/>
    <w:rsid w:val="00A14BF4"/>
    <w:rsid w:val="00A67F12"/>
    <w:rsid w:val="00AC4F41"/>
    <w:rsid w:val="00BB3B75"/>
    <w:rsid w:val="00CC6DD0"/>
    <w:rsid w:val="00D87EC2"/>
    <w:rsid w:val="00FB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Лукьяновы</dc:creator>
  <cp:lastModifiedBy>Лукьяновы</cp:lastModifiedBy>
  <cp:revision>3</cp:revision>
  <dcterms:created xsi:type="dcterms:W3CDTF">2018-04-11T16:31:00Z</dcterms:created>
  <dcterms:modified xsi:type="dcterms:W3CDTF">2018-04-11T19:08:00Z</dcterms:modified>
</cp:coreProperties>
</file>